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EF98" w14:textId="20BE8BA4" w:rsidR="00C23036" w:rsidRPr="00C23036" w:rsidRDefault="00C23036" w:rsidP="00C2303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C23036">
        <w:rPr>
          <w:rFonts w:ascii="Times New Roman" w:eastAsia="Times New Roman" w:hAnsi="Times New Roman" w:cs="Times New Roman"/>
          <w:bCs/>
          <w:lang w:eastAsia="pl-PL"/>
        </w:rPr>
        <w:t>Załącznik nr 2</w:t>
      </w:r>
    </w:p>
    <w:p w14:paraId="2973D79B" w14:textId="5A0C93BC" w:rsidR="00060032" w:rsidRPr="007D6DE3" w:rsidRDefault="00DF734A" w:rsidP="007D6D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DF73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WYBÓR INSTYTUCJI FINANSOWEJ ZARZĄDZAJĄCEJ I PROWADZĄCEJ PRACOWNICZE PLANY KAPITAŁO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WE W PRZEDSZKOLU MIEJSKIM NR </w:t>
      </w:r>
      <w:r w:rsidR="004426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83</w:t>
      </w:r>
      <w:r w:rsidRPr="00DF73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ŁODZI</w:t>
      </w:r>
    </w:p>
    <w:bookmarkEnd w:id="0"/>
    <w:p w14:paraId="62D72F7C" w14:textId="77777777" w:rsidR="00DF734A" w:rsidRPr="00CF2091" w:rsidRDefault="00DF734A" w:rsidP="00DF734A">
      <w:pPr>
        <w:rPr>
          <w:b/>
          <w:sz w:val="28"/>
          <w:u w:val="single"/>
        </w:rPr>
      </w:pPr>
      <w:r w:rsidRPr="00CF2091">
        <w:rPr>
          <w:b/>
          <w:sz w:val="28"/>
          <w:u w:val="single"/>
        </w:rPr>
        <w:t>Ogłoszenie o wyborze najkorzystniejszej oferty.</w:t>
      </w:r>
    </w:p>
    <w:p w14:paraId="6A497BB4" w14:textId="20E1D171" w:rsidR="0044260B" w:rsidRDefault="0018477C" w:rsidP="00CF2091">
      <w:pPr>
        <w:pStyle w:val="Bezodstpw"/>
        <w:rPr>
          <w:sz w:val="24"/>
        </w:rPr>
      </w:pPr>
      <w:r w:rsidRPr="00CF2091">
        <w:rPr>
          <w:sz w:val="24"/>
        </w:rPr>
        <w:t xml:space="preserve">Komisja w dniu </w:t>
      </w:r>
      <w:r w:rsidR="002B690E">
        <w:rPr>
          <w:sz w:val="24"/>
        </w:rPr>
        <w:t>11</w:t>
      </w:r>
      <w:r w:rsidRPr="00CF2091">
        <w:rPr>
          <w:sz w:val="24"/>
        </w:rPr>
        <w:t>.03</w:t>
      </w:r>
      <w:r w:rsidR="00DF734A" w:rsidRPr="00CF2091">
        <w:rPr>
          <w:sz w:val="24"/>
        </w:rPr>
        <w:t>.2021 r. na podstawie informacji zawartych w przesłanych ofertach, dokonała w</w:t>
      </w:r>
      <w:r w:rsidR="000B4650" w:rsidRPr="00CF2091">
        <w:rPr>
          <w:sz w:val="24"/>
        </w:rPr>
        <w:t xml:space="preserve">yboru instytucji finansowej, tj.: </w:t>
      </w:r>
      <w:proofErr w:type="spellStart"/>
      <w:r w:rsidR="0044260B">
        <w:rPr>
          <w:rFonts w:cstheme="minorHAnsi"/>
          <w:sz w:val="24"/>
          <w:szCs w:val="28"/>
        </w:rPr>
        <w:t>Aviva</w:t>
      </w:r>
      <w:proofErr w:type="spellEnd"/>
      <w:r w:rsidR="0044260B">
        <w:rPr>
          <w:rFonts w:cstheme="minorHAnsi"/>
          <w:sz w:val="24"/>
          <w:szCs w:val="28"/>
        </w:rPr>
        <w:t xml:space="preserve"> </w:t>
      </w:r>
      <w:proofErr w:type="spellStart"/>
      <w:r w:rsidR="0044260B">
        <w:rPr>
          <w:rFonts w:cstheme="minorHAnsi"/>
          <w:sz w:val="24"/>
          <w:szCs w:val="28"/>
        </w:rPr>
        <w:t>Investors</w:t>
      </w:r>
      <w:proofErr w:type="spellEnd"/>
      <w:r w:rsidR="0044260B">
        <w:rPr>
          <w:rFonts w:cstheme="minorHAnsi"/>
          <w:sz w:val="24"/>
          <w:szCs w:val="28"/>
        </w:rPr>
        <w:t xml:space="preserve"> Poland</w:t>
      </w:r>
      <w:r w:rsidR="0044260B" w:rsidRPr="004E0494">
        <w:rPr>
          <w:rFonts w:cstheme="minorHAnsi"/>
          <w:sz w:val="24"/>
          <w:szCs w:val="28"/>
        </w:rPr>
        <w:t xml:space="preserve"> </w:t>
      </w:r>
      <w:r w:rsidR="0044260B" w:rsidRPr="004E0494">
        <w:rPr>
          <w:rFonts w:cstheme="minorHAnsi"/>
          <w:szCs w:val="28"/>
        </w:rPr>
        <w:t xml:space="preserve">Towarzystwo Funduszy Inwestycyjnych </w:t>
      </w:r>
      <w:r w:rsidR="0044260B" w:rsidRPr="004E0494">
        <w:rPr>
          <w:rFonts w:cstheme="minorHAnsi"/>
          <w:sz w:val="24"/>
          <w:szCs w:val="28"/>
        </w:rPr>
        <w:t xml:space="preserve">S.A. </w:t>
      </w:r>
      <w:r w:rsidRPr="00CF2091">
        <w:rPr>
          <w:sz w:val="24"/>
        </w:rPr>
        <w:t xml:space="preserve"> z siedzibą w Warszawie przy </w:t>
      </w:r>
      <w:r w:rsidR="0044260B">
        <w:rPr>
          <w:sz w:val="24"/>
        </w:rPr>
        <w:t xml:space="preserve">u. </w:t>
      </w:r>
      <w:proofErr w:type="spellStart"/>
      <w:r w:rsidR="0044260B">
        <w:rPr>
          <w:sz w:val="24"/>
        </w:rPr>
        <w:t>Inflandzkiej</w:t>
      </w:r>
      <w:proofErr w:type="spellEnd"/>
      <w:r w:rsidR="0044260B">
        <w:rPr>
          <w:sz w:val="24"/>
        </w:rPr>
        <w:t xml:space="preserve"> 4B</w:t>
      </w:r>
      <w:r w:rsidR="00DF734A" w:rsidRPr="00CF2091">
        <w:rPr>
          <w:sz w:val="24"/>
        </w:rPr>
        <w:t>, której zostanie powierzone zarządzanie i prowadzenie pracowniczych</w:t>
      </w:r>
      <w:r w:rsidR="0044260B">
        <w:rPr>
          <w:sz w:val="24"/>
        </w:rPr>
        <w:t xml:space="preserve"> </w:t>
      </w:r>
      <w:r w:rsidR="00DF734A" w:rsidRPr="00CF2091">
        <w:rPr>
          <w:sz w:val="24"/>
        </w:rPr>
        <w:t xml:space="preserve">planów kapitałowych w </w:t>
      </w:r>
      <w:r w:rsidRPr="00CF2091">
        <w:rPr>
          <w:sz w:val="24"/>
        </w:rPr>
        <w:t xml:space="preserve">Przedszkolu Miejskim Nr </w:t>
      </w:r>
      <w:r w:rsidR="0044260B">
        <w:rPr>
          <w:sz w:val="24"/>
        </w:rPr>
        <w:t>83</w:t>
      </w:r>
      <w:r w:rsidR="00DF734A" w:rsidRPr="00CF2091">
        <w:rPr>
          <w:sz w:val="24"/>
        </w:rPr>
        <w:t xml:space="preserve"> w Łodzi. </w:t>
      </w:r>
    </w:p>
    <w:p w14:paraId="744589D3" w14:textId="306F8D8F" w:rsidR="00DF734A" w:rsidRPr="0044260B" w:rsidRDefault="0044260B" w:rsidP="00CF2091">
      <w:pPr>
        <w:pStyle w:val="Bezodstpw"/>
        <w:rPr>
          <w:sz w:val="24"/>
        </w:rPr>
      </w:pPr>
      <w:r w:rsidRPr="0044260B">
        <w:rPr>
          <w:sz w:val="28"/>
        </w:rPr>
        <w:t>O</w:t>
      </w:r>
      <w:r w:rsidRPr="0044260B">
        <w:rPr>
          <w:rFonts w:eastAsia="Calibri" w:cstheme="minorHAnsi"/>
          <w:color w:val="000000" w:themeColor="text1"/>
          <w:sz w:val="28"/>
          <w:szCs w:val="24"/>
        </w:rPr>
        <w:t xml:space="preserve">FERTA PRZESŁANA PRZEZ </w:t>
      </w:r>
      <w:r w:rsidRPr="0044260B">
        <w:rPr>
          <w:rFonts w:cstheme="minorHAnsi"/>
          <w:b/>
          <w:sz w:val="28"/>
          <w:szCs w:val="28"/>
        </w:rPr>
        <w:t xml:space="preserve">AVIVA INVESTORS POLAND TOWARZYSTWO FUNDUSZY INWESTYCYJNYCH </w:t>
      </w:r>
      <w:r w:rsidRPr="0044260B">
        <w:rPr>
          <w:rFonts w:cstheme="minorHAnsi"/>
          <w:b/>
          <w:sz w:val="32"/>
          <w:szCs w:val="28"/>
        </w:rPr>
        <w:t>S.A.</w:t>
      </w:r>
      <w:r w:rsidRPr="0044260B">
        <w:rPr>
          <w:rFonts w:cstheme="minorHAnsi"/>
          <w:sz w:val="32"/>
          <w:szCs w:val="28"/>
        </w:rPr>
        <w:t xml:space="preserve"> </w:t>
      </w:r>
      <w:r w:rsidRPr="0044260B">
        <w:rPr>
          <w:sz w:val="28"/>
        </w:rPr>
        <w:t xml:space="preserve"> </w:t>
      </w:r>
      <w:r w:rsidRPr="0044260B">
        <w:rPr>
          <w:rFonts w:eastAsia="Calibri" w:cstheme="minorHAnsi"/>
          <w:color w:val="000000" w:themeColor="text1"/>
          <w:sz w:val="28"/>
          <w:szCs w:val="24"/>
        </w:rPr>
        <w:t xml:space="preserve">SPEŁNIA WSZYSTKIE WYMAGANIA OKREŚLONE W ZAPYTANIU OFERTOWYM I ZOSTAŁA OCENIONA JAKO NAJKORZYSTNIEJSZA W OPARCIU O PODANE W NIEJ KRYTERIA OCENY OFERT (UZYSKAŁA NAJWIĘKSZĄ ŁĄCZNĄ LICZBĘ PUNKTÓW ). </w:t>
      </w:r>
    </w:p>
    <w:p w14:paraId="1F1A621F" w14:textId="77777777" w:rsidR="0044260B" w:rsidRDefault="0044260B" w:rsidP="00CF2091">
      <w:pPr>
        <w:pStyle w:val="Bezodstpw"/>
        <w:rPr>
          <w:rFonts w:eastAsiaTheme="minorEastAsia" w:cstheme="minorHAnsi"/>
          <w:color w:val="000000" w:themeColor="text1"/>
          <w:sz w:val="24"/>
          <w:szCs w:val="24"/>
        </w:rPr>
      </w:pPr>
    </w:p>
    <w:p w14:paraId="2AC5656E" w14:textId="429667D6" w:rsidR="00DF734A" w:rsidRPr="0044260B" w:rsidRDefault="00DF734A" w:rsidP="00CF2091">
      <w:pPr>
        <w:pStyle w:val="Bezodstpw"/>
        <w:rPr>
          <w:rFonts w:eastAsiaTheme="minorEastAsia" w:cstheme="minorHAnsi"/>
          <w:color w:val="000000" w:themeColor="text1"/>
          <w:sz w:val="24"/>
          <w:szCs w:val="24"/>
        </w:rPr>
      </w:pPr>
      <w:r w:rsidRPr="0044260B">
        <w:rPr>
          <w:rFonts w:eastAsiaTheme="minorEastAsia" w:cstheme="minorHAnsi"/>
          <w:color w:val="000000" w:themeColor="text1"/>
          <w:sz w:val="24"/>
          <w:szCs w:val="24"/>
        </w:rPr>
        <w:t>Podmioty, które złożyły oferty wraz z  przyznaną punktacją</w:t>
      </w:r>
      <w:r w:rsidR="00CF2091" w:rsidRPr="0044260B">
        <w:rPr>
          <w:rFonts w:eastAsiaTheme="minorEastAsia" w:cstheme="minorHAnsi"/>
          <w:color w:val="000000" w:themeColor="text1"/>
          <w:sz w:val="24"/>
          <w:szCs w:val="24"/>
        </w:rPr>
        <w:t>:</w:t>
      </w:r>
    </w:p>
    <w:p w14:paraId="5C23294D" w14:textId="77777777" w:rsidR="00060032" w:rsidRPr="0044260B" w:rsidRDefault="00060032" w:rsidP="0006003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15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866"/>
        <w:gridCol w:w="1866"/>
        <w:gridCol w:w="1867"/>
        <w:gridCol w:w="1866"/>
        <w:gridCol w:w="1866"/>
        <w:gridCol w:w="1867"/>
        <w:gridCol w:w="1134"/>
      </w:tblGrid>
      <w:tr w:rsidR="00060032" w:rsidRPr="007939CB" w14:paraId="39E71541" w14:textId="0CEBCBE3" w:rsidTr="00060032"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2C46787" w14:textId="77777777" w:rsidR="00060032" w:rsidRPr="00482060" w:rsidRDefault="00060032" w:rsidP="001726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2060">
              <w:rPr>
                <w:rFonts w:cstheme="minorHAnsi"/>
                <w:b/>
                <w:bCs/>
                <w:sz w:val="28"/>
                <w:szCs w:val="28"/>
              </w:rPr>
              <w:t>INSTYTUCJE FINANSOWE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C47818" w14:textId="77777777" w:rsidR="00060032" w:rsidRPr="00482060" w:rsidRDefault="00060032" w:rsidP="001726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2060">
              <w:rPr>
                <w:rFonts w:cstheme="minorHAnsi"/>
                <w:b/>
                <w:bCs/>
                <w:sz w:val="28"/>
                <w:szCs w:val="28"/>
              </w:rPr>
              <w:t>Oferowana średnia stała opłata za zarządzanie (OZ)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33FE03A" w14:textId="77777777" w:rsidR="00060032" w:rsidRPr="00482060" w:rsidRDefault="00060032" w:rsidP="001726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2060">
              <w:rPr>
                <w:rFonts w:cstheme="minorHAnsi"/>
                <w:b/>
                <w:bCs/>
                <w:sz w:val="28"/>
                <w:szCs w:val="28"/>
              </w:rPr>
              <w:t>Oferowana zmienna opłata za osiągnięty wynik (OW)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89CAB0" w14:textId="77777777" w:rsidR="00060032" w:rsidRPr="00482060" w:rsidRDefault="00060032" w:rsidP="001726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2060">
              <w:rPr>
                <w:rFonts w:cstheme="minorHAnsi"/>
                <w:b/>
                <w:bCs/>
                <w:sz w:val="28"/>
                <w:szCs w:val="28"/>
              </w:rPr>
              <w:t>Efektywność w zarządzaniu (E1)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531B5EE" w14:textId="77777777" w:rsidR="00060032" w:rsidRPr="00482060" w:rsidRDefault="00060032" w:rsidP="001726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2060">
              <w:rPr>
                <w:rFonts w:cstheme="minorHAnsi"/>
                <w:b/>
                <w:bCs/>
                <w:sz w:val="28"/>
                <w:szCs w:val="28"/>
              </w:rPr>
              <w:t>Efektywność w zarządzaniu (E2)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F1D25D5" w14:textId="77777777" w:rsidR="00060032" w:rsidRPr="00482060" w:rsidRDefault="00060032" w:rsidP="001726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2060">
              <w:rPr>
                <w:rFonts w:cstheme="minorHAnsi"/>
                <w:b/>
                <w:bCs/>
                <w:sz w:val="28"/>
                <w:szCs w:val="28"/>
              </w:rPr>
              <w:t>Efektywność w zarządzaniu (E3)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4122F7" w14:textId="77777777" w:rsidR="00060032" w:rsidRPr="00482060" w:rsidRDefault="00060032" w:rsidP="001726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2060">
              <w:rPr>
                <w:rFonts w:cstheme="minorHAnsi"/>
                <w:b/>
                <w:bCs/>
                <w:sz w:val="28"/>
                <w:szCs w:val="28"/>
              </w:rPr>
              <w:t>Benefity dla pracowników (BP)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F98E51" w14:textId="4DE7879E" w:rsidR="00060032" w:rsidRPr="00482060" w:rsidRDefault="00060032" w:rsidP="001726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2060">
              <w:rPr>
                <w:rFonts w:cstheme="minorHAnsi"/>
                <w:b/>
                <w:bCs/>
                <w:sz w:val="28"/>
                <w:szCs w:val="28"/>
              </w:rPr>
              <w:t>Razem</w:t>
            </w:r>
          </w:p>
        </w:tc>
      </w:tr>
      <w:tr w:rsidR="00060032" w:rsidRPr="007939CB" w14:paraId="0F9374A4" w14:textId="1CD5A4E0" w:rsidTr="00060032">
        <w:tc>
          <w:tcPr>
            <w:tcW w:w="2954" w:type="dxa"/>
            <w:tcBorders>
              <w:top w:val="single" w:sz="12" w:space="0" w:color="auto"/>
              <w:left w:val="single" w:sz="18" w:space="0" w:color="auto"/>
            </w:tcBorders>
          </w:tcPr>
          <w:p w14:paraId="712728F1" w14:textId="3B2E9BDC" w:rsidR="00060032" w:rsidRPr="00482060" w:rsidRDefault="00D94D4C" w:rsidP="0017262E">
            <w:pPr>
              <w:rPr>
                <w:rFonts w:cstheme="minorHAnsi"/>
                <w:sz w:val="28"/>
                <w:szCs w:val="28"/>
              </w:rPr>
            </w:pPr>
            <w:r w:rsidRPr="004E0494">
              <w:rPr>
                <w:rFonts w:cstheme="minorHAnsi"/>
                <w:sz w:val="24"/>
                <w:szCs w:val="28"/>
              </w:rPr>
              <w:t xml:space="preserve">COMPENSA </w:t>
            </w:r>
            <w:r w:rsidR="004E0494" w:rsidRPr="004E0494">
              <w:rPr>
                <w:rFonts w:cstheme="minorHAnsi"/>
                <w:sz w:val="24"/>
                <w:szCs w:val="28"/>
              </w:rPr>
              <w:t xml:space="preserve">Towarzystwo Ubezpieczeń na Życie </w:t>
            </w:r>
            <w:r w:rsidRPr="004E0494">
              <w:rPr>
                <w:rFonts w:cstheme="minorHAnsi"/>
                <w:sz w:val="24"/>
                <w:szCs w:val="28"/>
              </w:rPr>
              <w:t>S.A.</w:t>
            </w:r>
            <w:r w:rsidR="00482060" w:rsidRPr="004E0494">
              <w:rPr>
                <w:rFonts w:cstheme="minorHAnsi"/>
                <w:sz w:val="24"/>
                <w:szCs w:val="28"/>
              </w:rPr>
              <w:t xml:space="preserve"> Warszawa, Al. Jerozolimskie 162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14:paraId="065A8696" w14:textId="4BF34B1A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4,91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14:paraId="59E9E4A9" w14:textId="35FF4245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2,4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7CF5FBC3" w14:textId="4EBCDAF8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2,71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14:paraId="03C855EA" w14:textId="44B66066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2,27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14:paraId="37949F0A" w14:textId="731975E8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1,24</w:t>
            </w:r>
          </w:p>
        </w:tc>
        <w:tc>
          <w:tcPr>
            <w:tcW w:w="186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BA622D7" w14:textId="1E1D33F6" w:rsidR="00060032" w:rsidRPr="00482060" w:rsidRDefault="00DF734A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82060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14:paraId="18AE8B34" w14:textId="77777777" w:rsidR="00614119" w:rsidRDefault="00614119" w:rsidP="0017262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B22EAFC" w14:textId="774F8763" w:rsidR="00060032" w:rsidRPr="00482060" w:rsidRDefault="004E0494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  <w:r w:rsidR="00335F14" w:rsidRPr="00482060">
              <w:rPr>
                <w:rFonts w:cstheme="minorHAnsi"/>
                <w:b/>
                <w:bCs/>
                <w:sz w:val="32"/>
                <w:szCs w:val="32"/>
              </w:rPr>
              <w:t>,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53 </w:t>
            </w:r>
          </w:p>
        </w:tc>
      </w:tr>
      <w:tr w:rsidR="00060032" w:rsidRPr="007939CB" w14:paraId="7C0FF82A" w14:textId="159D9593" w:rsidTr="00060032">
        <w:tc>
          <w:tcPr>
            <w:tcW w:w="2954" w:type="dxa"/>
            <w:tcBorders>
              <w:left w:val="single" w:sz="18" w:space="0" w:color="auto"/>
            </w:tcBorders>
          </w:tcPr>
          <w:p w14:paraId="26EE6596" w14:textId="1DAE47B2" w:rsidR="00060032" w:rsidRPr="00482060" w:rsidRDefault="00060032" w:rsidP="0017262E">
            <w:pPr>
              <w:rPr>
                <w:rFonts w:cstheme="minorHAnsi"/>
                <w:sz w:val="28"/>
                <w:szCs w:val="28"/>
              </w:rPr>
            </w:pPr>
            <w:r w:rsidRPr="004E0494">
              <w:rPr>
                <w:rFonts w:cstheme="minorHAnsi"/>
                <w:sz w:val="24"/>
                <w:szCs w:val="28"/>
              </w:rPr>
              <w:t>T</w:t>
            </w:r>
            <w:r w:rsidR="004E0494" w:rsidRPr="004E0494">
              <w:rPr>
                <w:rFonts w:cstheme="minorHAnsi"/>
                <w:sz w:val="24"/>
                <w:szCs w:val="28"/>
              </w:rPr>
              <w:t xml:space="preserve">owarzystwo </w:t>
            </w:r>
            <w:r w:rsidRPr="004E0494">
              <w:rPr>
                <w:rFonts w:cstheme="minorHAnsi"/>
                <w:sz w:val="24"/>
                <w:szCs w:val="28"/>
              </w:rPr>
              <w:t>F</w:t>
            </w:r>
            <w:r w:rsidR="004E0494" w:rsidRPr="004E0494">
              <w:rPr>
                <w:rFonts w:cstheme="minorHAnsi"/>
                <w:sz w:val="24"/>
                <w:szCs w:val="28"/>
              </w:rPr>
              <w:t xml:space="preserve">unduszy </w:t>
            </w:r>
            <w:r w:rsidRPr="004E0494">
              <w:rPr>
                <w:rFonts w:cstheme="minorHAnsi"/>
                <w:sz w:val="24"/>
                <w:szCs w:val="28"/>
              </w:rPr>
              <w:t>I</w:t>
            </w:r>
            <w:r w:rsidR="004E0494" w:rsidRPr="004E0494">
              <w:rPr>
                <w:rFonts w:cstheme="minorHAnsi"/>
                <w:sz w:val="24"/>
                <w:szCs w:val="28"/>
              </w:rPr>
              <w:t>nwestycyjnych</w:t>
            </w:r>
            <w:r w:rsidRPr="004E0494">
              <w:rPr>
                <w:rFonts w:cstheme="minorHAnsi"/>
                <w:sz w:val="24"/>
                <w:szCs w:val="28"/>
              </w:rPr>
              <w:t xml:space="preserve"> PZU S.A.</w:t>
            </w:r>
            <w:r w:rsidR="00482060" w:rsidRPr="004E0494">
              <w:rPr>
                <w:rFonts w:cstheme="minorHAnsi"/>
                <w:sz w:val="24"/>
                <w:szCs w:val="28"/>
              </w:rPr>
              <w:t xml:space="preserve"> Warszawa, Al. Jana Pawła II 24</w:t>
            </w:r>
          </w:p>
        </w:tc>
        <w:tc>
          <w:tcPr>
            <w:tcW w:w="1866" w:type="dxa"/>
            <w:vAlign w:val="center"/>
          </w:tcPr>
          <w:p w14:paraId="22BBF333" w14:textId="68F823FC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6,33</w:t>
            </w:r>
          </w:p>
        </w:tc>
        <w:tc>
          <w:tcPr>
            <w:tcW w:w="1866" w:type="dxa"/>
            <w:vAlign w:val="center"/>
          </w:tcPr>
          <w:p w14:paraId="1F6DBEDA" w14:textId="4CFB09D9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2,4</w:t>
            </w:r>
          </w:p>
        </w:tc>
        <w:tc>
          <w:tcPr>
            <w:tcW w:w="1867" w:type="dxa"/>
            <w:vAlign w:val="center"/>
          </w:tcPr>
          <w:p w14:paraId="503F6412" w14:textId="439CB6D6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18,32</w:t>
            </w:r>
          </w:p>
        </w:tc>
        <w:tc>
          <w:tcPr>
            <w:tcW w:w="1866" w:type="dxa"/>
            <w:vAlign w:val="center"/>
          </w:tcPr>
          <w:p w14:paraId="2AEEED31" w14:textId="29A58150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19,88</w:t>
            </w:r>
          </w:p>
        </w:tc>
        <w:tc>
          <w:tcPr>
            <w:tcW w:w="1866" w:type="dxa"/>
            <w:vAlign w:val="center"/>
          </w:tcPr>
          <w:p w14:paraId="2B0E44CC" w14:textId="3FFEE41F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8,29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14:paraId="5D721156" w14:textId="1FB697AE" w:rsidR="00060032" w:rsidRPr="00482060" w:rsidRDefault="00060032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82060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E721640" w14:textId="77777777" w:rsidR="00614119" w:rsidRDefault="00614119" w:rsidP="0017262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97FDB94" w14:textId="713533D2" w:rsidR="00060032" w:rsidRPr="00482060" w:rsidRDefault="004E0494" w:rsidP="0017262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60,22</w:t>
            </w:r>
          </w:p>
        </w:tc>
      </w:tr>
      <w:tr w:rsidR="00060032" w:rsidRPr="007939CB" w14:paraId="283DF5EF" w14:textId="191798EE" w:rsidTr="00060032">
        <w:tc>
          <w:tcPr>
            <w:tcW w:w="2954" w:type="dxa"/>
            <w:tcBorders>
              <w:left w:val="single" w:sz="18" w:space="0" w:color="auto"/>
            </w:tcBorders>
          </w:tcPr>
          <w:p w14:paraId="0BB060FE" w14:textId="40D0CBAE" w:rsidR="00060032" w:rsidRPr="00482060" w:rsidRDefault="004E0494" w:rsidP="004E0494">
            <w:pPr>
              <w:rPr>
                <w:rFonts w:cstheme="minorHAnsi"/>
                <w:sz w:val="28"/>
                <w:szCs w:val="28"/>
              </w:rPr>
            </w:pPr>
            <w:r w:rsidRPr="004E0494">
              <w:rPr>
                <w:rFonts w:cstheme="minorHAnsi"/>
                <w:sz w:val="24"/>
                <w:szCs w:val="28"/>
              </w:rPr>
              <w:lastRenderedPageBreak/>
              <w:t>PFR</w:t>
            </w:r>
            <w:r w:rsidR="00D94D4C" w:rsidRPr="004E0494">
              <w:rPr>
                <w:rFonts w:cstheme="minorHAnsi"/>
                <w:sz w:val="24"/>
                <w:szCs w:val="28"/>
              </w:rPr>
              <w:t xml:space="preserve"> </w:t>
            </w:r>
            <w:r w:rsidRPr="004E0494">
              <w:rPr>
                <w:rFonts w:cstheme="minorHAnsi"/>
                <w:szCs w:val="28"/>
              </w:rPr>
              <w:t xml:space="preserve">Towarzystwo Funduszy Inwestycyjnych </w:t>
            </w:r>
            <w:r w:rsidR="00D94D4C" w:rsidRPr="004E0494">
              <w:rPr>
                <w:rFonts w:cstheme="minorHAnsi"/>
                <w:sz w:val="24"/>
                <w:szCs w:val="28"/>
              </w:rPr>
              <w:t>S.A.</w:t>
            </w:r>
            <w:r w:rsidR="00482060" w:rsidRPr="004E0494">
              <w:rPr>
                <w:rFonts w:cstheme="minorHAnsi"/>
                <w:sz w:val="24"/>
                <w:szCs w:val="28"/>
              </w:rPr>
              <w:t xml:space="preserve"> Warszawa, ul</w:t>
            </w:r>
            <w:r>
              <w:rPr>
                <w:rFonts w:cstheme="minorHAnsi"/>
                <w:sz w:val="24"/>
                <w:szCs w:val="28"/>
              </w:rPr>
              <w:t>. Krucza 50</w:t>
            </w:r>
          </w:p>
        </w:tc>
        <w:tc>
          <w:tcPr>
            <w:tcW w:w="1866" w:type="dxa"/>
            <w:vAlign w:val="center"/>
          </w:tcPr>
          <w:p w14:paraId="08859BF6" w14:textId="519EB649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6,33</w:t>
            </w:r>
          </w:p>
        </w:tc>
        <w:tc>
          <w:tcPr>
            <w:tcW w:w="1866" w:type="dxa"/>
            <w:vAlign w:val="center"/>
          </w:tcPr>
          <w:p w14:paraId="08BCDBE0" w14:textId="03E2F818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2,4</w:t>
            </w:r>
          </w:p>
        </w:tc>
        <w:tc>
          <w:tcPr>
            <w:tcW w:w="1867" w:type="dxa"/>
            <w:vAlign w:val="center"/>
          </w:tcPr>
          <w:p w14:paraId="504BD9FF" w14:textId="1FA06237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20,35</w:t>
            </w:r>
          </w:p>
        </w:tc>
        <w:tc>
          <w:tcPr>
            <w:tcW w:w="1866" w:type="dxa"/>
            <w:vAlign w:val="center"/>
          </w:tcPr>
          <w:p w14:paraId="08F6D944" w14:textId="67DA41B7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18,12</w:t>
            </w:r>
          </w:p>
        </w:tc>
        <w:tc>
          <w:tcPr>
            <w:tcW w:w="1866" w:type="dxa"/>
            <w:vAlign w:val="center"/>
          </w:tcPr>
          <w:p w14:paraId="00F9C014" w14:textId="77D59A97" w:rsidR="00060032" w:rsidRPr="00482060" w:rsidRDefault="004E049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7,01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14:paraId="084A5F7D" w14:textId="176F0C92" w:rsidR="00060032" w:rsidRPr="00482060" w:rsidRDefault="00335F14" w:rsidP="0017262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82060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96FA9C3" w14:textId="77777777" w:rsidR="007D6DE3" w:rsidRDefault="007D6DE3" w:rsidP="0017262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952A5F9" w14:textId="09D68F26" w:rsidR="00060032" w:rsidRPr="00482060" w:rsidRDefault="004E0494" w:rsidP="0017262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59,21</w:t>
            </w:r>
          </w:p>
        </w:tc>
      </w:tr>
      <w:tr w:rsidR="004E0494" w:rsidRPr="007939CB" w14:paraId="07089636" w14:textId="77777777" w:rsidTr="00060032">
        <w:tc>
          <w:tcPr>
            <w:tcW w:w="2954" w:type="dxa"/>
            <w:tcBorders>
              <w:left w:val="single" w:sz="18" w:space="0" w:color="auto"/>
            </w:tcBorders>
          </w:tcPr>
          <w:p w14:paraId="570E943A" w14:textId="13C4E4E4" w:rsidR="004E0494" w:rsidRPr="004E0494" w:rsidRDefault="004E0494" w:rsidP="004E0494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Pekao</w:t>
            </w:r>
            <w:r w:rsidRPr="004E0494">
              <w:rPr>
                <w:rFonts w:cstheme="minorHAnsi"/>
                <w:sz w:val="24"/>
                <w:szCs w:val="28"/>
              </w:rPr>
              <w:t xml:space="preserve"> </w:t>
            </w:r>
            <w:r w:rsidRPr="004E0494">
              <w:rPr>
                <w:rFonts w:cstheme="minorHAnsi"/>
                <w:szCs w:val="28"/>
              </w:rPr>
              <w:t xml:space="preserve">Towarzystwo Funduszy Inwestycyjnych </w:t>
            </w:r>
            <w:r w:rsidRPr="004E0494">
              <w:rPr>
                <w:rFonts w:cstheme="minorHAnsi"/>
                <w:sz w:val="24"/>
                <w:szCs w:val="28"/>
              </w:rPr>
              <w:t>S.A. Warszawa, ul</w:t>
            </w:r>
            <w:r>
              <w:rPr>
                <w:rFonts w:cstheme="minorHAnsi"/>
                <w:sz w:val="24"/>
                <w:szCs w:val="28"/>
              </w:rPr>
              <w:t xml:space="preserve">. </w:t>
            </w:r>
            <w:r>
              <w:rPr>
                <w:rFonts w:cstheme="minorHAnsi"/>
                <w:sz w:val="24"/>
                <w:szCs w:val="28"/>
              </w:rPr>
              <w:t>Marynarska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8"/>
              </w:rPr>
              <w:t>15</w:t>
            </w:r>
          </w:p>
        </w:tc>
        <w:tc>
          <w:tcPr>
            <w:tcW w:w="1866" w:type="dxa"/>
            <w:vAlign w:val="center"/>
          </w:tcPr>
          <w:p w14:paraId="65594C5C" w14:textId="63A5D46A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15</w:t>
            </w:r>
          </w:p>
        </w:tc>
        <w:tc>
          <w:tcPr>
            <w:tcW w:w="1866" w:type="dxa"/>
            <w:vAlign w:val="center"/>
          </w:tcPr>
          <w:p w14:paraId="2DD356B7" w14:textId="6BD2C8A9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867" w:type="dxa"/>
            <w:vAlign w:val="center"/>
          </w:tcPr>
          <w:p w14:paraId="1FB27689" w14:textId="6D87A88D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15,27</w:t>
            </w:r>
          </w:p>
        </w:tc>
        <w:tc>
          <w:tcPr>
            <w:tcW w:w="1866" w:type="dxa"/>
            <w:vAlign w:val="center"/>
          </w:tcPr>
          <w:p w14:paraId="1C7A2742" w14:textId="0E2407B2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12,58</w:t>
            </w:r>
          </w:p>
        </w:tc>
        <w:tc>
          <w:tcPr>
            <w:tcW w:w="1866" w:type="dxa"/>
            <w:vAlign w:val="center"/>
          </w:tcPr>
          <w:p w14:paraId="1540DF61" w14:textId="2352BA03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4,45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14:paraId="74C63BE4" w14:textId="37B6CEE5" w:rsidR="004E0494" w:rsidRPr="00482060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3CF068A" w14:textId="77777777" w:rsidR="00CF2091" w:rsidRDefault="00CF2091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3F487BF" w14:textId="4B6F9C61" w:rsidR="004E0494" w:rsidRDefault="00CF2091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57,30</w:t>
            </w:r>
          </w:p>
        </w:tc>
      </w:tr>
      <w:tr w:rsidR="004E0494" w:rsidRPr="007939CB" w14:paraId="168BF502" w14:textId="77777777" w:rsidTr="00060032">
        <w:tc>
          <w:tcPr>
            <w:tcW w:w="2954" w:type="dxa"/>
            <w:tcBorders>
              <w:left w:val="single" w:sz="18" w:space="0" w:color="auto"/>
            </w:tcBorders>
          </w:tcPr>
          <w:p w14:paraId="1C5D6D34" w14:textId="043BCA1C" w:rsidR="004E0494" w:rsidRPr="004E0494" w:rsidRDefault="00CF2091" w:rsidP="00CF2091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BPS</w:t>
            </w:r>
            <w:r w:rsidRPr="004E0494">
              <w:rPr>
                <w:rFonts w:cstheme="minorHAnsi"/>
                <w:sz w:val="24"/>
                <w:szCs w:val="28"/>
              </w:rPr>
              <w:t xml:space="preserve"> </w:t>
            </w:r>
            <w:r w:rsidRPr="004E0494">
              <w:rPr>
                <w:rFonts w:cstheme="minorHAnsi"/>
                <w:szCs w:val="28"/>
              </w:rPr>
              <w:t xml:space="preserve">Towarzystwo Funduszy Inwestycyjnych </w:t>
            </w:r>
            <w:r w:rsidRPr="004E0494">
              <w:rPr>
                <w:rFonts w:cstheme="minorHAnsi"/>
                <w:sz w:val="24"/>
                <w:szCs w:val="28"/>
              </w:rPr>
              <w:t>S.A. Warszawa, ul</w:t>
            </w:r>
            <w:r>
              <w:rPr>
                <w:rFonts w:cstheme="minorHAnsi"/>
                <w:sz w:val="24"/>
                <w:szCs w:val="28"/>
              </w:rPr>
              <w:t xml:space="preserve">. </w:t>
            </w:r>
            <w:r>
              <w:rPr>
                <w:rFonts w:cstheme="minorHAnsi"/>
                <w:sz w:val="24"/>
                <w:szCs w:val="28"/>
              </w:rPr>
              <w:t>Grzybowska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8"/>
              </w:rPr>
              <w:t>81</w:t>
            </w:r>
          </w:p>
        </w:tc>
        <w:tc>
          <w:tcPr>
            <w:tcW w:w="1866" w:type="dxa"/>
            <w:vAlign w:val="center"/>
          </w:tcPr>
          <w:p w14:paraId="47332C6C" w14:textId="3BCA902A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6,33</w:t>
            </w:r>
          </w:p>
        </w:tc>
        <w:tc>
          <w:tcPr>
            <w:tcW w:w="1866" w:type="dxa"/>
            <w:vAlign w:val="center"/>
          </w:tcPr>
          <w:p w14:paraId="113BFE7C" w14:textId="323AC9DD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2,66</w:t>
            </w:r>
          </w:p>
        </w:tc>
        <w:tc>
          <w:tcPr>
            <w:tcW w:w="1867" w:type="dxa"/>
            <w:vAlign w:val="center"/>
          </w:tcPr>
          <w:p w14:paraId="459E86F4" w14:textId="2F580E69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14,92</w:t>
            </w:r>
          </w:p>
        </w:tc>
        <w:tc>
          <w:tcPr>
            <w:tcW w:w="1866" w:type="dxa"/>
            <w:vAlign w:val="center"/>
          </w:tcPr>
          <w:p w14:paraId="6DAC2969" w14:textId="160E6CD9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15,07</w:t>
            </w:r>
          </w:p>
        </w:tc>
        <w:tc>
          <w:tcPr>
            <w:tcW w:w="1866" w:type="dxa"/>
            <w:vAlign w:val="center"/>
          </w:tcPr>
          <w:p w14:paraId="00BD9B22" w14:textId="5B681A66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7,28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14:paraId="04F50FBE" w14:textId="43C99A24" w:rsidR="004E0494" w:rsidRPr="00482060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9237A06" w14:textId="77777777" w:rsidR="004E0494" w:rsidRDefault="004E0494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8699BD4" w14:textId="45ED2405" w:rsidR="00CF2091" w:rsidRDefault="00CF2091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51,26</w:t>
            </w:r>
          </w:p>
        </w:tc>
      </w:tr>
      <w:tr w:rsidR="004E0494" w:rsidRPr="007939CB" w14:paraId="38E14206" w14:textId="77777777" w:rsidTr="00060032">
        <w:tc>
          <w:tcPr>
            <w:tcW w:w="2954" w:type="dxa"/>
            <w:tcBorders>
              <w:left w:val="single" w:sz="18" w:space="0" w:color="auto"/>
            </w:tcBorders>
          </w:tcPr>
          <w:p w14:paraId="6332930B" w14:textId="7C58B80F" w:rsidR="004E0494" w:rsidRPr="004E0494" w:rsidRDefault="00CF2091" w:rsidP="00CF2091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Santander</w:t>
            </w:r>
            <w:r w:rsidRPr="004E0494">
              <w:rPr>
                <w:rFonts w:cstheme="minorHAnsi"/>
                <w:sz w:val="24"/>
                <w:szCs w:val="28"/>
              </w:rPr>
              <w:t xml:space="preserve"> </w:t>
            </w:r>
            <w:r w:rsidRPr="004E0494">
              <w:rPr>
                <w:rFonts w:cstheme="minorHAnsi"/>
                <w:szCs w:val="28"/>
              </w:rPr>
              <w:t xml:space="preserve">Towarzystwo Funduszy Inwestycyjnych </w:t>
            </w:r>
            <w:r w:rsidRPr="004E0494">
              <w:rPr>
                <w:rFonts w:cstheme="minorHAnsi"/>
                <w:sz w:val="24"/>
                <w:szCs w:val="28"/>
              </w:rPr>
              <w:t xml:space="preserve">S.A. </w:t>
            </w:r>
            <w:r>
              <w:rPr>
                <w:rFonts w:cstheme="minorHAnsi"/>
                <w:sz w:val="24"/>
                <w:szCs w:val="28"/>
              </w:rPr>
              <w:t>Poznań</w:t>
            </w:r>
            <w:r w:rsidRPr="004E0494">
              <w:rPr>
                <w:rFonts w:cstheme="minorHAnsi"/>
                <w:sz w:val="24"/>
                <w:szCs w:val="28"/>
              </w:rPr>
              <w:t xml:space="preserve">, </w:t>
            </w:r>
            <w:r>
              <w:rPr>
                <w:rFonts w:cstheme="minorHAnsi"/>
                <w:sz w:val="24"/>
                <w:szCs w:val="28"/>
              </w:rPr>
              <w:t>Pl. Wł. Andersa 5</w:t>
            </w:r>
          </w:p>
        </w:tc>
        <w:tc>
          <w:tcPr>
            <w:tcW w:w="1866" w:type="dxa"/>
            <w:vAlign w:val="center"/>
          </w:tcPr>
          <w:p w14:paraId="263FE916" w14:textId="296732D0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4,91</w:t>
            </w:r>
          </w:p>
        </w:tc>
        <w:tc>
          <w:tcPr>
            <w:tcW w:w="1866" w:type="dxa"/>
            <w:vAlign w:val="center"/>
          </w:tcPr>
          <w:p w14:paraId="7CDDAD88" w14:textId="508E2136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2,4</w:t>
            </w:r>
          </w:p>
        </w:tc>
        <w:tc>
          <w:tcPr>
            <w:tcW w:w="1867" w:type="dxa"/>
            <w:vAlign w:val="center"/>
          </w:tcPr>
          <w:p w14:paraId="5F57319E" w14:textId="264241F3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11,24</w:t>
            </w:r>
          </w:p>
        </w:tc>
        <w:tc>
          <w:tcPr>
            <w:tcW w:w="1866" w:type="dxa"/>
            <w:vAlign w:val="center"/>
          </w:tcPr>
          <w:p w14:paraId="2F1753F0" w14:textId="58892FF8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9,59</w:t>
            </w:r>
          </w:p>
        </w:tc>
        <w:tc>
          <w:tcPr>
            <w:tcW w:w="1866" w:type="dxa"/>
            <w:vAlign w:val="center"/>
          </w:tcPr>
          <w:p w14:paraId="2CFBFA5A" w14:textId="79BD79BB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3,14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14:paraId="59C01234" w14:textId="74F3F43D" w:rsidR="004E0494" w:rsidRPr="00482060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69F645C" w14:textId="77777777" w:rsidR="004E0494" w:rsidRDefault="004E0494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88747FB" w14:textId="32CC726A" w:rsidR="00CF2091" w:rsidRDefault="00CF2091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36,28</w:t>
            </w:r>
          </w:p>
        </w:tc>
      </w:tr>
      <w:tr w:rsidR="004E0494" w:rsidRPr="007939CB" w14:paraId="4A85984B" w14:textId="77777777" w:rsidTr="00060032">
        <w:tc>
          <w:tcPr>
            <w:tcW w:w="2954" w:type="dxa"/>
            <w:tcBorders>
              <w:left w:val="single" w:sz="18" w:space="0" w:color="auto"/>
            </w:tcBorders>
          </w:tcPr>
          <w:p w14:paraId="0F315AA2" w14:textId="17D9A9F9" w:rsidR="004E0494" w:rsidRPr="004E0494" w:rsidRDefault="00CF2091" w:rsidP="00CF2091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SKARBIEC</w:t>
            </w:r>
            <w:r w:rsidRPr="004E0494">
              <w:rPr>
                <w:rFonts w:cstheme="minorHAnsi"/>
                <w:sz w:val="24"/>
                <w:szCs w:val="28"/>
              </w:rPr>
              <w:t xml:space="preserve"> </w:t>
            </w:r>
            <w:r w:rsidRPr="004E0494">
              <w:rPr>
                <w:rFonts w:cstheme="minorHAnsi"/>
                <w:szCs w:val="28"/>
              </w:rPr>
              <w:t xml:space="preserve">Towarzystwo Funduszy Inwestycyjnych </w:t>
            </w:r>
            <w:r w:rsidRPr="004E0494">
              <w:rPr>
                <w:rFonts w:cstheme="minorHAnsi"/>
                <w:sz w:val="24"/>
                <w:szCs w:val="28"/>
              </w:rPr>
              <w:t xml:space="preserve">S.A. Warszawa, </w:t>
            </w:r>
            <w:r>
              <w:rPr>
                <w:rFonts w:cstheme="minorHAnsi"/>
                <w:sz w:val="24"/>
                <w:szCs w:val="28"/>
              </w:rPr>
              <w:t>Al. Armii Ludowej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8"/>
              </w:rPr>
              <w:t>26</w:t>
            </w:r>
          </w:p>
        </w:tc>
        <w:tc>
          <w:tcPr>
            <w:tcW w:w="1866" w:type="dxa"/>
            <w:vAlign w:val="center"/>
          </w:tcPr>
          <w:p w14:paraId="736EB53E" w14:textId="35B15222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4,91</w:t>
            </w:r>
          </w:p>
        </w:tc>
        <w:tc>
          <w:tcPr>
            <w:tcW w:w="1866" w:type="dxa"/>
            <w:vAlign w:val="center"/>
          </w:tcPr>
          <w:p w14:paraId="792BF4CB" w14:textId="4EE43B6B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2,4</w:t>
            </w:r>
          </w:p>
        </w:tc>
        <w:tc>
          <w:tcPr>
            <w:tcW w:w="1867" w:type="dxa"/>
            <w:vAlign w:val="center"/>
          </w:tcPr>
          <w:p w14:paraId="265B17E5" w14:textId="374EFE1F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25</w:t>
            </w:r>
          </w:p>
        </w:tc>
        <w:tc>
          <w:tcPr>
            <w:tcW w:w="1866" w:type="dxa"/>
            <w:vAlign w:val="center"/>
          </w:tcPr>
          <w:p w14:paraId="0FB06152" w14:textId="4910B0C8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25</w:t>
            </w:r>
          </w:p>
        </w:tc>
        <w:tc>
          <w:tcPr>
            <w:tcW w:w="1866" w:type="dxa"/>
            <w:vAlign w:val="center"/>
          </w:tcPr>
          <w:p w14:paraId="7C9231F2" w14:textId="025EF4CF" w:rsidR="004E0494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11,67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14:paraId="0F9302BC" w14:textId="0FE25F9A" w:rsidR="004E0494" w:rsidRPr="00482060" w:rsidRDefault="00CF2091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FC84272" w14:textId="77777777" w:rsidR="004E0494" w:rsidRDefault="004E0494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5DC967B" w14:textId="57FAD264" w:rsidR="00CF2091" w:rsidRDefault="00CF2091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70,98</w:t>
            </w:r>
          </w:p>
        </w:tc>
      </w:tr>
      <w:tr w:rsidR="004E0494" w:rsidRPr="007939CB" w14:paraId="70EA3672" w14:textId="77777777" w:rsidTr="00060032">
        <w:tc>
          <w:tcPr>
            <w:tcW w:w="2954" w:type="dxa"/>
            <w:tcBorders>
              <w:left w:val="single" w:sz="18" w:space="0" w:color="auto"/>
            </w:tcBorders>
          </w:tcPr>
          <w:p w14:paraId="6411219B" w14:textId="4341562E" w:rsidR="004E0494" w:rsidRPr="004E0494" w:rsidRDefault="00CF2091" w:rsidP="00CF2091">
            <w:pPr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8"/>
              </w:rPr>
              <w:t>Aviva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8"/>
              </w:rPr>
              <w:t>Investors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 Poland</w:t>
            </w:r>
            <w:r w:rsidRPr="004E0494">
              <w:rPr>
                <w:rFonts w:cstheme="minorHAnsi"/>
                <w:sz w:val="24"/>
                <w:szCs w:val="28"/>
              </w:rPr>
              <w:t xml:space="preserve"> </w:t>
            </w:r>
            <w:r w:rsidRPr="004E0494">
              <w:rPr>
                <w:rFonts w:cstheme="minorHAnsi"/>
                <w:szCs w:val="28"/>
              </w:rPr>
              <w:t xml:space="preserve">Towarzystwo Funduszy Inwestycyjnych </w:t>
            </w:r>
            <w:r w:rsidRPr="004E0494">
              <w:rPr>
                <w:rFonts w:cstheme="minorHAnsi"/>
                <w:sz w:val="24"/>
                <w:szCs w:val="28"/>
              </w:rPr>
              <w:t>S.A. Warszawa, ul</w:t>
            </w:r>
            <w:r>
              <w:rPr>
                <w:rFonts w:cstheme="minorHAnsi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8"/>
              </w:rPr>
              <w:t>Inflandzka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8"/>
              </w:rPr>
              <w:t>4B</w:t>
            </w:r>
          </w:p>
        </w:tc>
        <w:tc>
          <w:tcPr>
            <w:tcW w:w="1866" w:type="dxa"/>
            <w:vAlign w:val="center"/>
          </w:tcPr>
          <w:p w14:paraId="00431CD7" w14:textId="782F8A6D" w:rsidR="004E0494" w:rsidRDefault="0044260B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6,33</w:t>
            </w:r>
          </w:p>
        </w:tc>
        <w:tc>
          <w:tcPr>
            <w:tcW w:w="1866" w:type="dxa"/>
            <w:vAlign w:val="center"/>
          </w:tcPr>
          <w:p w14:paraId="29B61C4E" w14:textId="1CF2E722" w:rsidR="004E0494" w:rsidRDefault="0044260B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4,8</w:t>
            </w:r>
          </w:p>
        </w:tc>
        <w:tc>
          <w:tcPr>
            <w:tcW w:w="1867" w:type="dxa"/>
            <w:vAlign w:val="center"/>
          </w:tcPr>
          <w:p w14:paraId="4A6898A8" w14:textId="6678CEAA" w:rsidR="004E0494" w:rsidRDefault="0044260B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21,51</w:t>
            </w:r>
          </w:p>
        </w:tc>
        <w:tc>
          <w:tcPr>
            <w:tcW w:w="1866" w:type="dxa"/>
            <w:vAlign w:val="center"/>
          </w:tcPr>
          <w:p w14:paraId="29B52F5D" w14:textId="4F6E1F4D" w:rsidR="004E0494" w:rsidRDefault="0044260B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13,61</w:t>
            </w:r>
          </w:p>
        </w:tc>
        <w:tc>
          <w:tcPr>
            <w:tcW w:w="1866" w:type="dxa"/>
            <w:vAlign w:val="center"/>
          </w:tcPr>
          <w:p w14:paraId="26E6BD75" w14:textId="5E063044" w:rsidR="004E0494" w:rsidRDefault="0044260B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25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14:paraId="7CFEED98" w14:textId="2E769A03" w:rsidR="004E0494" w:rsidRPr="00482060" w:rsidRDefault="0044260B" w:rsidP="004E049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598E1D16" w14:textId="77777777" w:rsidR="004E0494" w:rsidRDefault="004E0494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AEDD3FB" w14:textId="67B0D382" w:rsidR="0044260B" w:rsidRDefault="0044260B" w:rsidP="004E049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76,25</w:t>
            </w:r>
          </w:p>
        </w:tc>
      </w:tr>
    </w:tbl>
    <w:p w14:paraId="0171E4EE" w14:textId="77777777" w:rsidR="00060032" w:rsidRDefault="00060032" w:rsidP="00060032"/>
    <w:p w14:paraId="08FB3D85" w14:textId="77777777" w:rsidR="00060032" w:rsidRDefault="00060032"/>
    <w:sectPr w:rsidR="00060032" w:rsidSect="00614119">
      <w:pgSz w:w="16838" w:h="11906" w:orient="landscape"/>
      <w:pgMar w:top="993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32"/>
    <w:rsid w:val="00060032"/>
    <w:rsid w:val="000B4650"/>
    <w:rsid w:val="0018477C"/>
    <w:rsid w:val="002B690E"/>
    <w:rsid w:val="00335F14"/>
    <w:rsid w:val="00351108"/>
    <w:rsid w:val="0044260B"/>
    <w:rsid w:val="00482060"/>
    <w:rsid w:val="004E0494"/>
    <w:rsid w:val="005553C9"/>
    <w:rsid w:val="005B1A22"/>
    <w:rsid w:val="00614119"/>
    <w:rsid w:val="007B1C28"/>
    <w:rsid w:val="007D6DE3"/>
    <w:rsid w:val="00827B12"/>
    <w:rsid w:val="00853B36"/>
    <w:rsid w:val="00B97089"/>
    <w:rsid w:val="00C23036"/>
    <w:rsid w:val="00CF2091"/>
    <w:rsid w:val="00D94D4C"/>
    <w:rsid w:val="00DF734A"/>
    <w:rsid w:val="00E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D2C9"/>
  <w15:chartTrackingRefBased/>
  <w15:docId w15:val="{BD51E871-157A-418E-ACFF-9B1C620C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E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F2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52BB-A8F0-4F1A-83EC-E837E3AD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Jaszczuk</dc:creator>
  <cp:keywords/>
  <dc:description/>
  <cp:lastModifiedBy>Admin</cp:lastModifiedBy>
  <cp:revision>13</cp:revision>
  <cp:lastPrinted>2021-03-08T10:28:00Z</cp:lastPrinted>
  <dcterms:created xsi:type="dcterms:W3CDTF">2021-03-04T09:36:00Z</dcterms:created>
  <dcterms:modified xsi:type="dcterms:W3CDTF">2021-03-12T09:26:00Z</dcterms:modified>
</cp:coreProperties>
</file>